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1E" w:rsidRDefault="00124B6D">
      <w:r>
        <w:t>KEITH BETTON</w:t>
      </w:r>
    </w:p>
    <w:p w:rsidR="00124B6D" w:rsidRDefault="00124B6D"/>
    <w:p w:rsidR="00124B6D" w:rsidRDefault="00124B6D">
      <w:r>
        <w:t xml:space="preserve">Keith </w:t>
      </w:r>
      <w:r w:rsidR="00BE2BFF">
        <w:t xml:space="preserve">Betton </w:t>
      </w:r>
      <w:r>
        <w:t>will judge the Work of Northern Irelands’ Bird Photographers competition in 2018.</w:t>
      </w:r>
    </w:p>
    <w:p w:rsidR="00705D6F" w:rsidRDefault="00705D6F"/>
    <w:p w:rsidR="00705D6F" w:rsidRDefault="00705D6F">
      <w:r>
        <w:t xml:space="preserve">Keith is a media trainer, public relations consultant and writer.  His career has taken him all over the world and enabled him to enjoy his bird watching </w:t>
      </w:r>
      <w:r w:rsidR="009E3395">
        <w:t xml:space="preserve">and photography </w:t>
      </w:r>
      <w:r>
        <w:t xml:space="preserve">on an incredible scale.  His world list is almost 8000 bird species in over 100 countries.   </w:t>
      </w:r>
    </w:p>
    <w:p w:rsidR="00705D6F" w:rsidRDefault="00705D6F"/>
    <w:p w:rsidR="00705D6F" w:rsidRDefault="00705D6F">
      <w:r>
        <w:t>He has a particular passion for Africa and the Middle East and has been the chairman of both the African Bird Club and the Ornithological Society of</w:t>
      </w:r>
      <w:r w:rsidR="00EE67ED">
        <w:t xml:space="preserve"> </w:t>
      </w:r>
      <w:r>
        <w:t>The Middle East.</w:t>
      </w:r>
      <w:r w:rsidR="00EE67ED">
        <w:t xml:space="preserve">  Keith is also a keen supporter of the American Birding Association and has made over fifteen birding trips to the USA and Canada.</w:t>
      </w:r>
    </w:p>
    <w:p w:rsidR="00705D6F" w:rsidRDefault="00705D6F"/>
    <w:p w:rsidR="00705D6F" w:rsidRDefault="00705D6F">
      <w:r>
        <w:t xml:space="preserve">At home, Keith is County Recorder for Hampshire and is Chairman of Hampshire Ornithological Society.  </w:t>
      </w:r>
      <w:r w:rsidR="00EE67ED">
        <w:t>He has been a council member of both the RSPB and the BTO, and currently is Vice President of the latter.</w:t>
      </w:r>
    </w:p>
    <w:p w:rsidR="00855EE7" w:rsidRDefault="00855EE7"/>
    <w:p w:rsidR="00855EE7" w:rsidRDefault="00855EE7">
      <w:bookmarkStart w:id="0" w:name="_GoBack"/>
      <w:bookmarkEnd w:id="0"/>
    </w:p>
    <w:p w:rsidR="00124B6D" w:rsidRDefault="00855EE7">
      <w:r>
        <w:rPr>
          <w:noProof/>
          <w:lang w:eastAsia="en-GB"/>
        </w:rPr>
        <w:drawing>
          <wp:inline distT="0" distB="0" distL="0" distR="0">
            <wp:extent cx="3307080" cy="4106862"/>
            <wp:effectExtent l="0" t="0" r="0" b="8255"/>
            <wp:docPr id="1" name="Picture 1" descr="Macintosh HD:Users:nioc:Pictures:iPhoto Library.photolibrary:Previews:2017:12:07:20171207-110644:4qGVYHX7Qc6ACQmskxmZdg:IMG_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oc:Pictures:iPhoto Library.photolibrary:Previews:2017:12:07:20171207-110644:4qGVYHX7Qc6ACQmskxmZdg:IMG_24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60" cy="410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B6D" w:rsidSect="0000403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24B6D"/>
    <w:rsid w:val="00004037"/>
    <w:rsid w:val="00124B6D"/>
    <w:rsid w:val="001D082B"/>
    <w:rsid w:val="005B06CF"/>
    <w:rsid w:val="00705D6F"/>
    <w:rsid w:val="00855EE7"/>
    <w:rsid w:val="008A1663"/>
    <w:rsid w:val="009E3395"/>
    <w:rsid w:val="00A9651E"/>
    <w:rsid w:val="00BE2BFF"/>
    <w:rsid w:val="00EE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E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NIOC</dc:creator>
  <cp:lastModifiedBy>Allen</cp:lastModifiedBy>
  <cp:revision>2</cp:revision>
  <dcterms:created xsi:type="dcterms:W3CDTF">2017-12-09T23:18:00Z</dcterms:created>
  <dcterms:modified xsi:type="dcterms:W3CDTF">2017-12-09T23:18:00Z</dcterms:modified>
</cp:coreProperties>
</file>